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Тарифицированный перечень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26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по ул.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Володарского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г.Тюмень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09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"/>
        <w:gridCol w:w="5324"/>
        <w:gridCol w:w="4876"/>
      </w:tblGrid>
      <w:tr>
        <w:trPr>
          <w:trHeight w:val="906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Стоимость</w:t>
            </w:r>
          </w:p>
        </w:tc>
      </w:tr>
      <w:tr>
        <w:trPr>
          <w:trHeight w:val="566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Размер платы за содержание жилого/нежилого помещения в многоквартирном доме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20,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вадцать) рублей 00 копеек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 1 кв.м.</w:t>
            </w:r>
          </w:p>
        </w:tc>
      </w:tr>
      <w:tr>
        <w:trPr>
          <w:trHeight w:val="325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храна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2 000,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(две тысячи) рублей 00 копеек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одного жилого/нежилого помещения</w:t>
            </w:r>
          </w:p>
        </w:tc>
      </w:tr>
      <w:tr>
        <w:trPr>
          <w:trHeight w:val="401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нтенн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(ноль) рублей 40 копеек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с 1 кв.м.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жилого/нежилого помещения в месяц (*при предоставлении услуги)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426" w:right="282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2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LibreOffice/7.2.4.1$Windows_X86_64 LibreOffice_project/27d75539669ac387bb498e35313b970b7fe9c4f9</Application>
  <AppVersion>15.0000</AppVersion>
  <Pages>1</Pages>
  <Words>73</Words>
  <Characters>442</Characters>
  <CharactersWithSpaces>502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2022-03-16T10:01:00Z</dcterms:created>
  <dc:creator>1</dc:creator>
  <dc:description/>
  <dc:language>ru-RU</dc:language>
  <cp:lastModifiedBy/>
  <cp:lastPrinted>2022-03-16T09:43:00Z</cp:lastPrinted>
  <dcterms:modified xsi:type="dcterms:W3CDTF">2022-04-11T11:05:47Z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